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846A" w14:textId="77777777" w:rsidR="00A63483" w:rsidRPr="00A63483" w:rsidRDefault="00A63483" w:rsidP="00A63483">
      <w:pPr>
        <w:jc w:val="right"/>
        <w:rPr>
          <w:rFonts w:ascii="Times New Roman" w:hAnsi="Times New Roman" w:cs="Times New Roman"/>
          <w:sz w:val="20"/>
          <w:szCs w:val="24"/>
          <w:lang w:val="kk-KZ"/>
        </w:rPr>
      </w:pPr>
    </w:p>
    <w:p w14:paraId="6130BD28" w14:textId="77777777" w:rsidR="00A63483" w:rsidRPr="00A63483" w:rsidRDefault="00A63483" w:rsidP="00A63483">
      <w:pPr>
        <w:pStyle w:val="center"/>
        <w:spacing w:before="0" w:beforeAutospacing="0" w:after="0" w:afterAutospacing="0"/>
        <w:ind w:left="3969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Style w:val="a4"/>
        <w:tblW w:w="11174" w:type="dxa"/>
        <w:tblInd w:w="-1139" w:type="dxa"/>
        <w:tblLook w:val="04A0" w:firstRow="1" w:lastRow="0" w:firstColumn="1" w:lastColumn="0" w:noHBand="0" w:noVBand="1"/>
      </w:tblPr>
      <w:tblGrid>
        <w:gridCol w:w="5847"/>
        <w:gridCol w:w="5368"/>
      </w:tblGrid>
      <w:tr w:rsidR="00A63483" w:rsidRPr="00A63483" w14:paraId="626AF848" w14:textId="77777777" w:rsidTr="00A63483">
        <w:trPr>
          <w:trHeight w:val="3377"/>
        </w:trPr>
        <w:tc>
          <w:tcPr>
            <w:tcW w:w="5826" w:type="dxa"/>
          </w:tcPr>
          <w:p w14:paraId="25D5A1E4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3969" w:right="1129" w:hanging="394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</w:t>
            </w:r>
            <w:r w:rsidRPr="00A63483">
              <w:rPr>
                <w:rFonts w:ascii="Times New Roman" w:hAnsi="Times New Roman"/>
                <w:color w:val="000000"/>
                <w:sz w:val="22"/>
                <w:szCs w:val="22"/>
              </w:rPr>
              <w:t>У Т В Е Р Ж Д Е Н О</w:t>
            </w:r>
          </w:p>
          <w:p w14:paraId="0FB0730F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3969" w:hanging="3945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A634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Решением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Исполнительного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Комитета</w:t>
            </w:r>
            <w:proofErr w:type="spellEnd"/>
          </w:p>
          <w:p w14:paraId="7F3AC802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3969" w:hanging="3945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Федерации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Триатлона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Кыргызской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Республики</w:t>
            </w:r>
            <w:proofErr w:type="spellEnd"/>
          </w:p>
          <w:p w14:paraId="0D17F276" w14:textId="77777777" w:rsidR="00A63483" w:rsidRPr="00A63483" w:rsidRDefault="00A63483" w:rsidP="00A63483">
            <w:pPr>
              <w:ind w:left="3969" w:hanging="3945"/>
              <w:jc w:val="center"/>
              <w:rPr>
                <w:rFonts w:ascii="Times New Roman" w:hAnsi="Times New Roman" w:cs="Times New Roman"/>
                <w:sz w:val="18"/>
              </w:rPr>
            </w:pPr>
            <w:r w:rsidRPr="00A63483">
              <w:rPr>
                <w:rFonts w:ascii="Times New Roman" w:hAnsi="Times New Roman"/>
                <w:color w:val="000000"/>
                <w:lang w:val="kk-KZ"/>
              </w:rPr>
              <w:t>от «</w:t>
            </w:r>
            <w:r>
              <w:rPr>
                <w:rFonts w:ascii="Times New Roman" w:hAnsi="Times New Roman"/>
                <w:color w:val="000000"/>
                <w:lang w:val="kk-KZ"/>
              </w:rPr>
              <w:t>___</w:t>
            </w:r>
            <w:r w:rsidRPr="00A63483">
              <w:rPr>
                <w:rFonts w:ascii="Times New Roman" w:hAnsi="Times New Roman"/>
                <w:color w:val="000000"/>
                <w:lang w:val="kk-KZ"/>
              </w:rPr>
              <w:t xml:space="preserve">» ноября2023 </w:t>
            </w:r>
            <w:proofErr w:type="spellStart"/>
            <w:r w:rsidRPr="00A63483">
              <w:rPr>
                <w:rFonts w:ascii="Times New Roman" w:hAnsi="Times New Roman"/>
                <w:color w:val="000000"/>
                <w:lang w:val="kk-KZ"/>
              </w:rPr>
              <w:t>года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348" w:type="dxa"/>
          </w:tcPr>
          <w:p w14:paraId="6ABD4466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3969" w:hanging="394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3483">
              <w:rPr>
                <w:rFonts w:ascii="Times New Roman" w:hAnsi="Times New Roman"/>
                <w:color w:val="000000"/>
                <w:sz w:val="22"/>
                <w:szCs w:val="22"/>
              </w:rPr>
              <w:t>У Т В Е Р Ж Д Е Н О</w:t>
            </w:r>
          </w:p>
          <w:p w14:paraId="79F5EB59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3969" w:hanging="3945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A634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Решением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Тренерского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Совета</w:t>
            </w:r>
            <w:proofErr w:type="spellEnd"/>
          </w:p>
          <w:p w14:paraId="6A529D8E" w14:textId="77777777" w:rsidR="00A63483" w:rsidRPr="00A63483" w:rsidRDefault="00A63483" w:rsidP="00A63483">
            <w:pPr>
              <w:pStyle w:val="right"/>
              <w:spacing w:before="0" w:beforeAutospacing="0" w:after="0" w:afterAutospacing="0"/>
              <w:ind w:left="2630" w:hanging="269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Федерации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Триатлона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Кыргызской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Республики</w:t>
            </w:r>
            <w:proofErr w:type="spellEnd"/>
          </w:p>
          <w:p w14:paraId="7E7343E6" w14:textId="77777777" w:rsidR="00A63483" w:rsidRPr="00A63483" w:rsidRDefault="00A63483" w:rsidP="00A63483">
            <w:pPr>
              <w:pStyle w:val="center"/>
              <w:spacing w:before="0" w:beforeAutospacing="0" w:after="0" w:afterAutospacing="0"/>
              <w:ind w:left="3969" w:hanging="3945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от 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___</w:t>
            </w:r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» ноября2023 </w:t>
            </w:r>
            <w:proofErr w:type="spellStart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года</w:t>
            </w:r>
            <w:proofErr w:type="spellEnd"/>
            <w:r w:rsidRPr="00A6348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  <w:p w14:paraId="2700BD4D" w14:textId="77777777" w:rsidR="00A63483" w:rsidRPr="00A63483" w:rsidRDefault="00A63483" w:rsidP="00A63483">
            <w:pPr>
              <w:ind w:hanging="394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CC3BCAC" w14:textId="77777777" w:rsidR="00A63483" w:rsidRPr="00B04B1C" w:rsidRDefault="00A63483" w:rsidP="00A63483">
      <w:pPr>
        <w:jc w:val="right"/>
        <w:rPr>
          <w:rFonts w:ascii="Times New Roman" w:hAnsi="Times New Roman" w:cs="Times New Roman"/>
          <w:sz w:val="20"/>
          <w:szCs w:val="24"/>
        </w:rPr>
      </w:pPr>
    </w:p>
    <w:p w14:paraId="3C29D625" w14:textId="77777777" w:rsidR="00A63483" w:rsidRPr="00B04B1C" w:rsidRDefault="00A63483" w:rsidP="00B0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1C">
        <w:rPr>
          <w:rFonts w:ascii="Times New Roman" w:hAnsi="Times New Roman" w:cs="Times New Roman"/>
          <w:b/>
          <w:sz w:val="24"/>
          <w:szCs w:val="24"/>
        </w:rPr>
        <w:t xml:space="preserve">Критерии Рейтинга Национальный соревнований по триатлону и смежных с ним дисциплин у </w:t>
      </w:r>
      <w:r>
        <w:rPr>
          <w:rFonts w:ascii="Times New Roman" w:hAnsi="Times New Roman" w:cs="Times New Roman"/>
          <w:b/>
          <w:sz w:val="24"/>
          <w:szCs w:val="24"/>
        </w:rPr>
        <w:t>категории «Элита»</w:t>
      </w:r>
      <w:r w:rsidRPr="00B04B1C">
        <w:rPr>
          <w:rFonts w:ascii="Times New Roman" w:hAnsi="Times New Roman" w:cs="Times New Roman"/>
          <w:b/>
          <w:sz w:val="24"/>
          <w:szCs w:val="24"/>
        </w:rPr>
        <w:t>.</w:t>
      </w:r>
    </w:p>
    <w:p w14:paraId="2C09241B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i/>
          <w:sz w:val="24"/>
          <w:szCs w:val="24"/>
        </w:rPr>
        <w:t>1.1. Общие положения</w:t>
      </w:r>
      <w:r w:rsidRPr="00B04B1C">
        <w:rPr>
          <w:rFonts w:ascii="Times New Roman" w:hAnsi="Times New Roman" w:cs="Times New Roman"/>
          <w:sz w:val="24"/>
          <w:szCs w:val="24"/>
        </w:rPr>
        <w:t>:</w:t>
      </w:r>
    </w:p>
    <w:p w14:paraId="75BAF167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>а) Национальный Чемпионат КР по триатлону, акватлону или дуатлону проходит один раз в год к завершению соревновательного сезона;</w:t>
      </w:r>
    </w:p>
    <w:p w14:paraId="1FCBF534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 xml:space="preserve">б) Этапы Национального Чемпионата КР по триатлону, акватлону или дуатлону проводятся </w:t>
      </w:r>
      <w:r>
        <w:rPr>
          <w:rFonts w:ascii="Times New Roman" w:hAnsi="Times New Roman" w:cs="Times New Roman"/>
          <w:sz w:val="24"/>
          <w:szCs w:val="24"/>
        </w:rPr>
        <w:t>несколько раз</w:t>
      </w:r>
      <w:r w:rsidRPr="00B04B1C">
        <w:rPr>
          <w:rFonts w:ascii="Times New Roman" w:hAnsi="Times New Roman" w:cs="Times New Roman"/>
          <w:sz w:val="24"/>
          <w:szCs w:val="24"/>
        </w:rPr>
        <w:t xml:space="preserve"> в год и призваны показать сильнейших спортсменов для отбора на Чемпионат КР;</w:t>
      </w:r>
    </w:p>
    <w:p w14:paraId="6E8A9E3C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>в) Призовой фонд или призы будут организованы ФТКР и оглашены до мероприятия;</w:t>
      </w:r>
    </w:p>
    <w:p w14:paraId="56E55589" w14:textId="77777777" w:rsidR="00A63483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 xml:space="preserve">г) В соревнованиях могут участвовать спортсмены от 16 лет и старше, возраст определяется по состоянию на 31 декабря текущего соревновательного года. </w:t>
      </w:r>
    </w:p>
    <w:p w14:paraId="370F5EA2" w14:textId="77777777" w:rsidR="00B062CB" w:rsidRDefault="00B062CB" w:rsidP="00A6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Для мотивации атлетов и накопления опыта в рейтинге учитываются атлеты от 16 лет и старше, но на соревнованиях будет два медальных зачета: для атлетов 16-17 лет, для атлетов от 18 лет и старше.</w:t>
      </w:r>
    </w:p>
    <w:p w14:paraId="63AE3BF9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</w:p>
    <w:p w14:paraId="2E3FB878" w14:textId="77777777" w:rsidR="00A63483" w:rsidRPr="00B04B1C" w:rsidRDefault="00A63483" w:rsidP="00A63483">
      <w:pPr>
        <w:rPr>
          <w:rFonts w:ascii="Times New Roman" w:hAnsi="Times New Roman" w:cs="Times New Roman"/>
          <w:i/>
          <w:sz w:val="24"/>
          <w:szCs w:val="24"/>
        </w:rPr>
      </w:pPr>
      <w:r w:rsidRPr="00B04B1C">
        <w:rPr>
          <w:rFonts w:ascii="Times New Roman" w:hAnsi="Times New Roman" w:cs="Times New Roman"/>
          <w:i/>
          <w:sz w:val="24"/>
          <w:szCs w:val="24"/>
        </w:rPr>
        <w:t>1.2. Право на участие:</w:t>
      </w:r>
    </w:p>
    <w:p w14:paraId="5D94947B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 xml:space="preserve">а.) Только спортсмены, которых заявляет тренер отделения триатлона в </w:t>
      </w:r>
      <w:r>
        <w:rPr>
          <w:rFonts w:ascii="Times New Roman" w:hAnsi="Times New Roman" w:cs="Times New Roman"/>
          <w:sz w:val="24"/>
          <w:szCs w:val="24"/>
        </w:rPr>
        <w:t xml:space="preserve">спортивной школе, клубе или аккредитованным тренером, могут участвовать на </w:t>
      </w:r>
      <w:r w:rsidRPr="00B04B1C">
        <w:rPr>
          <w:rFonts w:ascii="Times New Roman" w:hAnsi="Times New Roman" w:cs="Times New Roman"/>
          <w:sz w:val="24"/>
          <w:szCs w:val="24"/>
        </w:rPr>
        <w:t>Чемпионата</w:t>
      </w:r>
      <w:r>
        <w:rPr>
          <w:rFonts w:ascii="Times New Roman" w:hAnsi="Times New Roman" w:cs="Times New Roman"/>
          <w:sz w:val="24"/>
          <w:szCs w:val="24"/>
        </w:rPr>
        <w:t>х, на этапах могут принимать участие все желающие атлеты</w:t>
      </w:r>
      <w:r w:rsidRPr="00B04B1C">
        <w:rPr>
          <w:rFonts w:ascii="Times New Roman" w:hAnsi="Times New Roman" w:cs="Times New Roman"/>
          <w:sz w:val="24"/>
          <w:szCs w:val="24"/>
        </w:rPr>
        <w:t>.</w:t>
      </w:r>
    </w:p>
    <w:p w14:paraId="28111810" w14:textId="77777777" w:rsidR="00A63483" w:rsidRPr="00A63483" w:rsidRDefault="00A63483" w:rsidP="00A634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3483">
        <w:rPr>
          <w:rFonts w:ascii="Times New Roman" w:hAnsi="Times New Roman" w:cs="Times New Roman"/>
          <w:i/>
          <w:iCs/>
          <w:sz w:val="24"/>
          <w:szCs w:val="24"/>
        </w:rPr>
        <w:t>1.3. Подсчет очков:</w:t>
      </w:r>
    </w:p>
    <w:p w14:paraId="32D4EE70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>a.) Рейтинги начинают сбор очков 1 января и заканчиваются 31 декабря каждого года</w:t>
      </w:r>
      <w:r>
        <w:rPr>
          <w:rFonts w:ascii="Times New Roman" w:hAnsi="Times New Roman" w:cs="Times New Roman"/>
          <w:sz w:val="24"/>
          <w:szCs w:val="24"/>
        </w:rPr>
        <w:t xml:space="preserve"> (или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последнего официального старта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календаре ФТКР</w:t>
      </w:r>
      <w:r w:rsidRPr="00B04B1C">
        <w:rPr>
          <w:rFonts w:ascii="Times New Roman" w:hAnsi="Times New Roman" w:cs="Times New Roman"/>
          <w:sz w:val="24"/>
          <w:szCs w:val="24"/>
        </w:rPr>
        <w:t>;</w:t>
      </w:r>
    </w:p>
    <w:p w14:paraId="2DCC0340" w14:textId="77777777" w:rsidR="00A63483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>б.) Для определения Лидера сезона используются сумма 5 (пяти) лучших стартов за этот сезон.</w:t>
      </w:r>
    </w:p>
    <w:p w14:paraId="06A56972" w14:textId="77777777" w:rsidR="002E44C5" w:rsidRDefault="002E44C5" w:rsidP="00A63483">
      <w:pPr>
        <w:rPr>
          <w:rFonts w:ascii="Times New Roman" w:hAnsi="Times New Roman" w:cs="Times New Roman"/>
          <w:sz w:val="24"/>
          <w:szCs w:val="24"/>
        </w:rPr>
      </w:pPr>
    </w:p>
    <w:p w14:paraId="12CB00ED" w14:textId="77777777" w:rsidR="002E44C5" w:rsidRDefault="002E44C5" w:rsidP="00A63483">
      <w:pPr>
        <w:rPr>
          <w:rFonts w:ascii="Times New Roman" w:hAnsi="Times New Roman" w:cs="Times New Roman"/>
          <w:sz w:val="24"/>
          <w:szCs w:val="24"/>
        </w:rPr>
      </w:pPr>
    </w:p>
    <w:p w14:paraId="10EF34A8" w14:textId="77777777" w:rsidR="002E44C5" w:rsidRPr="00B04B1C" w:rsidRDefault="002E44C5" w:rsidP="00A63483">
      <w:pPr>
        <w:rPr>
          <w:rFonts w:ascii="Times New Roman" w:hAnsi="Times New Roman" w:cs="Times New Roman"/>
          <w:sz w:val="24"/>
          <w:szCs w:val="24"/>
        </w:rPr>
      </w:pPr>
    </w:p>
    <w:p w14:paraId="43C3B91E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lastRenderedPageBreak/>
        <w:t>в.) Градация рейтинговых очков. Очки для победителя: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1134"/>
      </w:tblGrid>
      <w:tr w:rsidR="00A63483" w:rsidRPr="00B04B1C" w14:paraId="345C0352" w14:textId="77777777" w:rsidTr="0003647B">
        <w:trPr>
          <w:trHeight w:val="491"/>
        </w:trPr>
        <w:tc>
          <w:tcPr>
            <w:tcW w:w="5807" w:type="dxa"/>
          </w:tcPr>
          <w:p w14:paraId="46A1948E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134" w:type="dxa"/>
          </w:tcPr>
          <w:p w14:paraId="3FCCF190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63483" w:rsidRPr="00B04B1C" w14:paraId="74D2C176" w14:textId="77777777" w:rsidTr="0003647B">
        <w:trPr>
          <w:trHeight w:val="491"/>
        </w:trPr>
        <w:tc>
          <w:tcPr>
            <w:tcW w:w="5807" w:type="dxa"/>
          </w:tcPr>
          <w:p w14:paraId="48F82ABE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Национальный Чемпионат КР по триатлону</w:t>
            </w:r>
          </w:p>
        </w:tc>
        <w:tc>
          <w:tcPr>
            <w:tcW w:w="1134" w:type="dxa"/>
          </w:tcPr>
          <w:p w14:paraId="738C9F93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3483" w:rsidRPr="00B04B1C" w14:paraId="6A4059A6" w14:textId="77777777" w:rsidTr="0003647B">
        <w:trPr>
          <w:trHeight w:val="491"/>
        </w:trPr>
        <w:tc>
          <w:tcPr>
            <w:tcW w:w="5807" w:type="dxa"/>
          </w:tcPr>
          <w:p w14:paraId="5454BDD5" w14:textId="77777777" w:rsidR="00A63483" w:rsidRPr="00B04B1C" w:rsidRDefault="00A63483" w:rsidP="0003647B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Национальный Чемпионат КР по дуатлону</w:t>
            </w:r>
          </w:p>
        </w:tc>
        <w:tc>
          <w:tcPr>
            <w:tcW w:w="1134" w:type="dxa"/>
          </w:tcPr>
          <w:p w14:paraId="520378DB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3483" w:rsidRPr="00B04B1C" w14:paraId="46B148D0" w14:textId="77777777" w:rsidTr="0003647B">
        <w:trPr>
          <w:trHeight w:val="473"/>
        </w:trPr>
        <w:tc>
          <w:tcPr>
            <w:tcW w:w="5807" w:type="dxa"/>
          </w:tcPr>
          <w:p w14:paraId="41BC2B51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Национальный Чемпионат КР по акватлону</w:t>
            </w:r>
          </w:p>
        </w:tc>
        <w:tc>
          <w:tcPr>
            <w:tcW w:w="1134" w:type="dxa"/>
          </w:tcPr>
          <w:p w14:paraId="6AD69F7C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3483" w:rsidRPr="00B04B1C" w14:paraId="4833D4F9" w14:textId="77777777" w:rsidTr="0003647B">
        <w:trPr>
          <w:trHeight w:val="491"/>
        </w:trPr>
        <w:tc>
          <w:tcPr>
            <w:tcW w:w="5807" w:type="dxa"/>
          </w:tcPr>
          <w:p w14:paraId="1A433BA4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Этап Чемпионата КР по триатлону (лучший по результату)</w:t>
            </w:r>
          </w:p>
        </w:tc>
        <w:tc>
          <w:tcPr>
            <w:tcW w:w="1134" w:type="dxa"/>
          </w:tcPr>
          <w:p w14:paraId="2053C185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63483" w:rsidRPr="00B04B1C" w14:paraId="41CC4996" w14:textId="77777777" w:rsidTr="0003647B">
        <w:trPr>
          <w:trHeight w:val="491"/>
        </w:trPr>
        <w:tc>
          <w:tcPr>
            <w:tcW w:w="5807" w:type="dxa"/>
          </w:tcPr>
          <w:p w14:paraId="077E1D24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Этап Чемпионата КР по акватлону (лучший по результату)</w:t>
            </w:r>
          </w:p>
        </w:tc>
        <w:tc>
          <w:tcPr>
            <w:tcW w:w="1134" w:type="dxa"/>
          </w:tcPr>
          <w:p w14:paraId="0C30A8E6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63483" w:rsidRPr="00B04B1C" w14:paraId="70AF6A4B" w14:textId="77777777" w:rsidTr="0003647B">
        <w:trPr>
          <w:trHeight w:val="491"/>
        </w:trPr>
        <w:tc>
          <w:tcPr>
            <w:tcW w:w="5807" w:type="dxa"/>
          </w:tcPr>
          <w:p w14:paraId="552FC4A6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</w:rPr>
              <w:t>Этап Чемпионата КР по дуатлону (лучший по результату)</w:t>
            </w:r>
          </w:p>
        </w:tc>
        <w:tc>
          <w:tcPr>
            <w:tcW w:w="1134" w:type="dxa"/>
          </w:tcPr>
          <w:p w14:paraId="2498073F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14:paraId="775AC7C9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483" w:rsidRPr="00B04B1C" w14:paraId="50E106C9" w14:textId="77777777" w:rsidTr="0003647B">
        <w:trPr>
          <w:trHeight w:val="491"/>
        </w:trPr>
        <w:tc>
          <w:tcPr>
            <w:tcW w:w="5807" w:type="dxa"/>
          </w:tcPr>
          <w:p w14:paraId="148DBE41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триатлон как Этап Чемпионата КР по триатлону (триатлон в закрытых помещениях)</w:t>
            </w:r>
          </w:p>
        </w:tc>
        <w:tc>
          <w:tcPr>
            <w:tcW w:w="1134" w:type="dxa"/>
          </w:tcPr>
          <w:p w14:paraId="1CC87299" w14:textId="77777777" w:rsidR="00A63483" w:rsidRPr="00A63483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3483" w:rsidRPr="00B04B1C" w14:paraId="50954F56" w14:textId="77777777" w:rsidTr="0003647B">
        <w:trPr>
          <w:trHeight w:val="491"/>
        </w:trPr>
        <w:tc>
          <w:tcPr>
            <w:tcW w:w="5807" w:type="dxa"/>
          </w:tcPr>
          <w:p w14:paraId="63CE377E" w14:textId="77777777" w:rsidR="00A63483" w:rsidRPr="00B04B1C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акватлон/дуатлон как Этап Чемпионата КР по акватлону/дуатлону (в закрытых помещениях)</w:t>
            </w:r>
          </w:p>
        </w:tc>
        <w:tc>
          <w:tcPr>
            <w:tcW w:w="1134" w:type="dxa"/>
          </w:tcPr>
          <w:p w14:paraId="7933BAE1" w14:textId="77777777" w:rsidR="00A63483" w:rsidRPr="00A63483" w:rsidRDefault="00A63483" w:rsidP="0003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B116AFD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</w:p>
    <w:p w14:paraId="36423019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 xml:space="preserve">в.) Очки для спортсменов, занявших места ниже будут уменьшаться на 7,5% для каждого </w:t>
      </w:r>
      <w:r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Pr="00B04B1C">
        <w:rPr>
          <w:rFonts w:ascii="Times New Roman" w:hAnsi="Times New Roman" w:cs="Times New Roman"/>
          <w:sz w:val="24"/>
          <w:szCs w:val="24"/>
        </w:rPr>
        <w:t>места.</w:t>
      </w:r>
    </w:p>
    <w:p w14:paraId="243BEDCD" w14:textId="77777777" w:rsidR="00A63483" w:rsidRDefault="00A63483" w:rsidP="00A63483">
      <w:pPr>
        <w:rPr>
          <w:rFonts w:ascii="Times New Roman" w:hAnsi="Times New Roman" w:cs="Times New Roman"/>
          <w:i/>
          <w:sz w:val="24"/>
          <w:szCs w:val="24"/>
        </w:rPr>
      </w:pPr>
    </w:p>
    <w:p w14:paraId="2A1E8639" w14:textId="77777777" w:rsidR="00A63483" w:rsidRPr="00B04B1C" w:rsidRDefault="00A63483" w:rsidP="00A63483">
      <w:pPr>
        <w:rPr>
          <w:rFonts w:ascii="Times New Roman" w:hAnsi="Times New Roman" w:cs="Times New Roman"/>
          <w:i/>
          <w:sz w:val="24"/>
          <w:szCs w:val="24"/>
        </w:rPr>
      </w:pPr>
      <w:r w:rsidRPr="00B04B1C">
        <w:rPr>
          <w:rFonts w:ascii="Times New Roman" w:hAnsi="Times New Roman" w:cs="Times New Roman"/>
          <w:i/>
          <w:sz w:val="24"/>
          <w:szCs w:val="24"/>
        </w:rPr>
        <w:t xml:space="preserve">2. Переход очков </w:t>
      </w:r>
    </w:p>
    <w:p w14:paraId="70100DBF" w14:textId="77777777" w:rsidR="00A63483" w:rsidRPr="00B04B1C" w:rsidRDefault="00A63483" w:rsidP="00A6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с прошлого сезона не суммируются к очкам текущего сезона</w:t>
      </w:r>
      <w:r w:rsidRPr="00B04B1C">
        <w:rPr>
          <w:rFonts w:ascii="Times New Roman" w:hAnsi="Times New Roman" w:cs="Times New Roman"/>
          <w:sz w:val="24"/>
          <w:szCs w:val="24"/>
        </w:rPr>
        <w:t>.</w:t>
      </w:r>
    </w:p>
    <w:p w14:paraId="32EC5ECF" w14:textId="77777777" w:rsidR="00A63483" w:rsidRPr="003234AD" w:rsidRDefault="00A63483" w:rsidP="00A63483">
      <w:pPr>
        <w:rPr>
          <w:rFonts w:ascii="Times New Roman" w:hAnsi="Times New Roman" w:cs="Times New Roman"/>
          <w:sz w:val="24"/>
          <w:szCs w:val="24"/>
        </w:rPr>
      </w:pPr>
    </w:p>
    <w:p w14:paraId="30FDFFCB" w14:textId="77777777" w:rsidR="00A63483" w:rsidRPr="00B04B1C" w:rsidRDefault="00A63483" w:rsidP="00A63483">
      <w:pPr>
        <w:rPr>
          <w:rFonts w:ascii="Times New Roman" w:hAnsi="Times New Roman" w:cs="Times New Roman"/>
          <w:i/>
          <w:sz w:val="24"/>
          <w:szCs w:val="24"/>
        </w:rPr>
      </w:pPr>
      <w:r w:rsidRPr="00B04B1C">
        <w:rPr>
          <w:rFonts w:ascii="Times New Roman" w:hAnsi="Times New Roman" w:cs="Times New Roman"/>
          <w:i/>
          <w:sz w:val="24"/>
          <w:szCs w:val="24"/>
        </w:rPr>
        <w:t xml:space="preserve">4. Отбор в сборную </w:t>
      </w:r>
    </w:p>
    <w:p w14:paraId="1B4AEB5C" w14:textId="77777777" w:rsidR="00A63483" w:rsidRDefault="00A63483" w:rsidP="00A6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сборной команды проходит на собрании Тренерского совета после проведения последнего старта сезона. В зависимости от возможностей финансирования, общего количества занимающихся количество из года в год может меняться. Главным фактором зачисления в сборную команду является место в рейтинге.</w:t>
      </w:r>
    </w:p>
    <w:p w14:paraId="2433EF62" w14:textId="77777777" w:rsidR="00A63483" w:rsidRDefault="00A63483" w:rsidP="00A63483">
      <w:pPr>
        <w:rPr>
          <w:rFonts w:ascii="Times New Roman" w:hAnsi="Times New Roman" w:cs="Times New Roman"/>
          <w:sz w:val="24"/>
          <w:szCs w:val="24"/>
        </w:rPr>
      </w:pPr>
    </w:p>
    <w:p w14:paraId="77733699" w14:textId="77777777" w:rsidR="00A63483" w:rsidRPr="00B04B1C" w:rsidRDefault="00A63483" w:rsidP="00A634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B04B1C">
        <w:rPr>
          <w:rFonts w:ascii="Times New Roman" w:hAnsi="Times New Roman" w:cs="Times New Roman"/>
          <w:i/>
          <w:sz w:val="24"/>
          <w:szCs w:val="24"/>
        </w:rPr>
        <w:t xml:space="preserve">. Отбор </w:t>
      </w:r>
      <w:r>
        <w:rPr>
          <w:rFonts w:ascii="Times New Roman" w:hAnsi="Times New Roman" w:cs="Times New Roman"/>
          <w:i/>
          <w:sz w:val="24"/>
          <w:szCs w:val="24"/>
        </w:rPr>
        <w:t>членов сборной команды на международные старты</w:t>
      </w:r>
      <w:r w:rsidRPr="00B04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028E09" w14:textId="7B77E855" w:rsidR="00A63483" w:rsidRDefault="00A63483" w:rsidP="00A63483">
      <w:pPr>
        <w:rPr>
          <w:rFonts w:ascii="Times New Roman" w:hAnsi="Times New Roman" w:cs="Times New Roman"/>
          <w:sz w:val="24"/>
          <w:szCs w:val="24"/>
        </w:rPr>
      </w:pPr>
      <w:r w:rsidRPr="00B04B1C">
        <w:rPr>
          <w:rFonts w:ascii="Times New Roman" w:hAnsi="Times New Roman" w:cs="Times New Roman"/>
          <w:sz w:val="24"/>
          <w:szCs w:val="24"/>
        </w:rPr>
        <w:t xml:space="preserve">Сборная Команда КР по триатлону формируется для выездных соревнований (Чемпионат Азии, Чемпионат Центральной Азии, Кубки Азии и пр.) исходя из общего количества спортсменов, которые могут посетить зарубежный старт (категории, наличие </w:t>
      </w:r>
      <w:r w:rsidR="00AB73E9">
        <w:rPr>
          <w:rFonts w:ascii="Times New Roman" w:hAnsi="Times New Roman" w:cs="Times New Roman"/>
          <w:sz w:val="24"/>
          <w:szCs w:val="24"/>
        </w:rPr>
        <w:t>документов</w:t>
      </w:r>
      <w:r w:rsidRPr="00B04B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Основные факторы:</w:t>
      </w:r>
    </w:p>
    <w:p w14:paraId="6F0FABE2" w14:textId="77777777" w:rsidR="00A63483" w:rsidRDefault="00A63483" w:rsidP="00A634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последнего национального старта,</w:t>
      </w:r>
    </w:p>
    <w:p w14:paraId="4741FB48" w14:textId="77777777" w:rsidR="00A63483" w:rsidRDefault="00A63483" w:rsidP="00A634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рейтинг,</w:t>
      </w:r>
    </w:p>
    <w:p w14:paraId="4951CE80" w14:textId="77777777" w:rsidR="00A63483" w:rsidRDefault="00A63483" w:rsidP="00A634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прикидки и выполнение временных лимитов этапов.</w:t>
      </w:r>
    </w:p>
    <w:p w14:paraId="626BDA11" w14:textId="77777777" w:rsidR="00A63483" w:rsidRPr="002E44C5" w:rsidRDefault="00A63483" w:rsidP="00A6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Главным тренером Сборной Команды.</w:t>
      </w:r>
    </w:p>
    <w:sectPr w:rsidR="00A63483" w:rsidRPr="002E44C5" w:rsidSect="00A63483">
      <w:pgSz w:w="11900" w:h="16840"/>
      <w:pgMar w:top="4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EBF"/>
    <w:multiLevelType w:val="hybridMultilevel"/>
    <w:tmpl w:val="054C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257"/>
    <w:multiLevelType w:val="hybridMultilevel"/>
    <w:tmpl w:val="AED4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40332">
    <w:abstractNumId w:val="1"/>
  </w:num>
  <w:num w:numId="2" w16cid:durableId="168122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83"/>
    <w:rsid w:val="002E44C5"/>
    <w:rsid w:val="00A20631"/>
    <w:rsid w:val="00A63483"/>
    <w:rsid w:val="00AB73E9"/>
    <w:rsid w:val="00B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3AFBE"/>
  <w15:chartTrackingRefBased/>
  <w15:docId w15:val="{CB3DDD43-B566-A941-B62C-FFFF1B11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8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83"/>
    <w:pPr>
      <w:ind w:left="720"/>
      <w:contextualSpacing/>
    </w:pPr>
  </w:style>
  <w:style w:type="table" w:styleId="a4">
    <w:name w:val="Table Grid"/>
    <w:basedOn w:val="a1"/>
    <w:uiPriority w:val="39"/>
    <w:rsid w:val="00A634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a"/>
    <w:rsid w:val="00A634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3399"/>
      <w:sz w:val="18"/>
      <w:szCs w:val="18"/>
      <w:lang w:eastAsia="ru-RU"/>
    </w:rPr>
  </w:style>
  <w:style w:type="paragraph" w:customStyle="1" w:styleId="right">
    <w:name w:val="right"/>
    <w:basedOn w:val="a"/>
    <w:rsid w:val="00A634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Polchenkova</cp:lastModifiedBy>
  <cp:revision>3</cp:revision>
  <dcterms:created xsi:type="dcterms:W3CDTF">2023-11-10T04:45:00Z</dcterms:created>
  <dcterms:modified xsi:type="dcterms:W3CDTF">2024-01-31T09:37:00Z</dcterms:modified>
</cp:coreProperties>
</file>